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75032" w:rsidRDefault="00576B1D" w:rsidP="008F1A61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576B1D" w:rsidRPr="00575032">
        <w:trPr>
          <w:trHeight w:val="316"/>
        </w:trPr>
        <w:tc>
          <w:tcPr>
            <w:tcW w:w="2160" w:type="dxa"/>
          </w:tcPr>
          <w:p w:rsidR="00576B1D" w:rsidRPr="00575032" w:rsidRDefault="00BF1CE4" w:rsidP="003D439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576B1D" w:rsidRPr="00575032" w:rsidRDefault="00BF1CE4" w:rsidP="003B79B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6C00FF">
              <w:rPr>
                <w:b/>
                <w:sz w:val="24"/>
                <w:szCs w:val="24"/>
              </w:rPr>
              <w:t>2</w:t>
            </w:r>
            <w:r w:rsidR="003B79B1">
              <w:rPr>
                <w:b/>
                <w:sz w:val="24"/>
                <w:szCs w:val="24"/>
              </w:rPr>
              <w:t>3</w:t>
            </w:r>
            <w:r w:rsidRPr="00575032">
              <w:rPr>
                <w:b/>
                <w:sz w:val="24"/>
                <w:szCs w:val="24"/>
              </w:rPr>
              <w:t>/2</w:t>
            </w:r>
            <w:r w:rsidR="008F1A61">
              <w:rPr>
                <w:b/>
                <w:sz w:val="24"/>
                <w:szCs w:val="24"/>
              </w:rPr>
              <w:t>2</w:t>
            </w:r>
          </w:p>
        </w:tc>
      </w:tr>
      <w:tr w:rsidR="00576B1D" w:rsidRPr="00575032">
        <w:trPr>
          <w:trHeight w:val="318"/>
        </w:trPr>
        <w:tc>
          <w:tcPr>
            <w:tcW w:w="2160" w:type="dxa"/>
          </w:tcPr>
          <w:p w:rsidR="00576B1D" w:rsidRPr="004500EA" w:rsidRDefault="00BF1CE4" w:rsidP="003D439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576B1D" w:rsidRPr="004500EA" w:rsidRDefault="00BF1CE4" w:rsidP="003B79B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3B79B1">
              <w:rPr>
                <w:sz w:val="24"/>
                <w:szCs w:val="24"/>
              </w:rPr>
              <w:t>3599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0A6C47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B604B" w:rsidRPr="004500EA" w:rsidRDefault="002B604B" w:rsidP="003B79B1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="003B79B1">
              <w:rPr>
                <w:sz w:val="24"/>
                <w:szCs w:val="24"/>
              </w:rPr>
              <w:t>028</w:t>
            </w:r>
            <w:r w:rsidRPr="004500EA">
              <w:rPr>
                <w:sz w:val="24"/>
                <w:szCs w:val="24"/>
              </w:rPr>
              <w:t>/</w:t>
            </w:r>
            <w:r w:rsidR="003B79B1">
              <w:rPr>
                <w:sz w:val="24"/>
                <w:szCs w:val="24"/>
              </w:rPr>
              <w:t>SB/</w:t>
            </w:r>
            <w:r w:rsidRPr="004500EA">
              <w:rPr>
                <w:sz w:val="24"/>
                <w:szCs w:val="24"/>
              </w:rPr>
              <w:t>21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575032" w:rsidRDefault="00576B1D">
      <w:pPr>
        <w:pStyle w:val="Corpodetexto"/>
        <w:spacing w:before="11"/>
      </w:pPr>
    </w:p>
    <w:p w:rsidR="00576B1D" w:rsidRPr="00575032" w:rsidRDefault="00BF1CE4">
      <w:pPr>
        <w:pStyle w:val="Ttulo1"/>
        <w:spacing w:before="90"/>
        <w:ind w:left="4599" w:right="4614"/>
        <w:jc w:val="center"/>
      </w:pPr>
      <w:r w:rsidRPr="00575032">
        <w:t>ATA</w:t>
      </w:r>
    </w:p>
    <w:p w:rsidR="00576B1D" w:rsidRPr="00B13608" w:rsidRDefault="00576B1D">
      <w:pPr>
        <w:pStyle w:val="Corpodetexto"/>
        <w:spacing w:before="11"/>
        <w:rPr>
          <w:b/>
        </w:rPr>
      </w:pPr>
    </w:p>
    <w:p w:rsidR="00B13608" w:rsidRDefault="00BF1CE4" w:rsidP="00910771">
      <w:pPr>
        <w:spacing w:line="360" w:lineRule="auto"/>
        <w:ind w:left="100" w:right="115"/>
        <w:jc w:val="both"/>
        <w:rPr>
          <w:sz w:val="24"/>
          <w:szCs w:val="24"/>
        </w:rPr>
      </w:pPr>
      <w:r w:rsidRPr="00B13608">
        <w:rPr>
          <w:sz w:val="24"/>
          <w:szCs w:val="24"/>
        </w:rPr>
        <w:t xml:space="preserve">Aos </w:t>
      </w:r>
      <w:r w:rsidR="003B79B1">
        <w:rPr>
          <w:sz w:val="24"/>
          <w:szCs w:val="24"/>
        </w:rPr>
        <w:t>2</w:t>
      </w:r>
      <w:r w:rsidR="00A84D51">
        <w:rPr>
          <w:sz w:val="24"/>
          <w:szCs w:val="24"/>
        </w:rPr>
        <w:t>7</w:t>
      </w:r>
      <w:r w:rsidRPr="00B13608">
        <w:rPr>
          <w:sz w:val="24"/>
          <w:szCs w:val="24"/>
        </w:rPr>
        <w:t xml:space="preserve"> dias do mês de </w:t>
      </w:r>
      <w:r w:rsidR="006C00FF" w:rsidRPr="00B13608">
        <w:rPr>
          <w:sz w:val="24"/>
          <w:szCs w:val="24"/>
        </w:rPr>
        <w:t>abril</w:t>
      </w:r>
      <w:r w:rsidRPr="00B13608">
        <w:rPr>
          <w:sz w:val="24"/>
          <w:szCs w:val="24"/>
        </w:rPr>
        <w:t xml:space="preserve"> do ano de dois mil e vinte e </w:t>
      </w:r>
      <w:r w:rsidR="00B93E46" w:rsidRPr="00B13608">
        <w:rPr>
          <w:sz w:val="24"/>
          <w:szCs w:val="24"/>
        </w:rPr>
        <w:t>dois</w:t>
      </w:r>
      <w:r w:rsidRPr="00B13608">
        <w:rPr>
          <w:sz w:val="24"/>
          <w:szCs w:val="24"/>
        </w:rPr>
        <w:t xml:space="preserve">, na </w:t>
      </w:r>
      <w:r w:rsidRPr="003B79B1">
        <w:rPr>
          <w:sz w:val="24"/>
          <w:szCs w:val="24"/>
        </w:rPr>
        <w:t>Prefeitura Municipal de Bom</w:t>
      </w:r>
      <w:r w:rsidRPr="003B79B1">
        <w:rPr>
          <w:spacing w:val="1"/>
          <w:sz w:val="24"/>
          <w:szCs w:val="24"/>
        </w:rPr>
        <w:t xml:space="preserve"> </w:t>
      </w:r>
      <w:r w:rsidRPr="003B79B1">
        <w:rPr>
          <w:sz w:val="24"/>
          <w:szCs w:val="24"/>
        </w:rPr>
        <w:t xml:space="preserve">Jardim, às </w:t>
      </w:r>
      <w:r w:rsidR="00F41A50" w:rsidRPr="003B79B1">
        <w:rPr>
          <w:sz w:val="24"/>
          <w:szCs w:val="24"/>
        </w:rPr>
        <w:t>nove</w:t>
      </w:r>
      <w:r w:rsidRPr="003B79B1">
        <w:rPr>
          <w:sz w:val="24"/>
          <w:szCs w:val="24"/>
        </w:rPr>
        <w:t xml:space="preserve"> horas</w:t>
      </w:r>
      <w:r w:rsidR="00F41A50" w:rsidRPr="003B79B1">
        <w:rPr>
          <w:sz w:val="24"/>
          <w:szCs w:val="24"/>
        </w:rPr>
        <w:t xml:space="preserve"> e trinta minutos</w:t>
      </w:r>
      <w:r w:rsidRPr="003B79B1">
        <w:rPr>
          <w:sz w:val="24"/>
          <w:szCs w:val="24"/>
        </w:rPr>
        <w:t xml:space="preserve">, </w:t>
      </w:r>
      <w:r w:rsidR="008F1A61" w:rsidRPr="003B79B1">
        <w:rPr>
          <w:sz w:val="24"/>
          <w:szCs w:val="24"/>
        </w:rPr>
        <w:t xml:space="preserve">reuniu-se </w:t>
      </w:r>
      <w:r w:rsidR="00F41A50" w:rsidRPr="003B79B1">
        <w:rPr>
          <w:sz w:val="24"/>
          <w:szCs w:val="24"/>
        </w:rPr>
        <w:t>a</w:t>
      </w:r>
      <w:r w:rsidR="008F1A61" w:rsidRPr="003B79B1">
        <w:rPr>
          <w:sz w:val="24"/>
          <w:szCs w:val="24"/>
        </w:rPr>
        <w:t xml:space="preserve"> Pregoeir</w:t>
      </w:r>
      <w:r w:rsidR="00F41A50" w:rsidRPr="003B79B1">
        <w:rPr>
          <w:sz w:val="24"/>
          <w:szCs w:val="24"/>
        </w:rPr>
        <w:t>a</w:t>
      </w:r>
      <w:r w:rsidR="008F1A61" w:rsidRPr="003B79B1">
        <w:rPr>
          <w:sz w:val="24"/>
          <w:szCs w:val="24"/>
        </w:rPr>
        <w:t xml:space="preserve">: </w:t>
      </w:r>
      <w:r w:rsidR="00DB41BD" w:rsidRPr="003B79B1">
        <w:rPr>
          <w:sz w:val="24"/>
          <w:szCs w:val="24"/>
        </w:rPr>
        <w:t>Marineis Ayres de Jesus – Mat.</w:t>
      </w:r>
      <w:r w:rsidR="00DB41BD" w:rsidRPr="003B79B1">
        <w:rPr>
          <w:spacing w:val="1"/>
          <w:sz w:val="24"/>
          <w:szCs w:val="24"/>
        </w:rPr>
        <w:t xml:space="preserve"> </w:t>
      </w:r>
      <w:r w:rsidR="00DB41BD" w:rsidRPr="003B79B1">
        <w:rPr>
          <w:sz w:val="24"/>
          <w:szCs w:val="24"/>
        </w:rPr>
        <w:t xml:space="preserve">12/1441 – SMA, </w:t>
      </w:r>
      <w:r w:rsidR="003B79B1" w:rsidRPr="003B79B1">
        <w:rPr>
          <w:sz w:val="24"/>
          <w:szCs w:val="24"/>
        </w:rPr>
        <w:t>Antônio Cláudio de Oliveira – Mat. 10/367 – SMS</w:t>
      </w:r>
      <w:r w:rsidR="003B79B1" w:rsidRPr="003B79B1">
        <w:rPr>
          <w:color w:val="000000"/>
          <w:sz w:val="24"/>
          <w:szCs w:val="24"/>
        </w:rPr>
        <w:t>,</w:t>
      </w:r>
      <w:r w:rsidR="003B79B1" w:rsidRPr="003B79B1">
        <w:rPr>
          <w:sz w:val="24"/>
          <w:szCs w:val="24"/>
        </w:rPr>
        <w:t xml:space="preserve"> </w:t>
      </w:r>
      <w:r w:rsidR="003B79B1" w:rsidRPr="003B79B1">
        <w:rPr>
          <w:color w:val="000000"/>
          <w:sz w:val="24"/>
          <w:szCs w:val="24"/>
        </w:rPr>
        <w:t>Maria Lídia Feiteira Talyuli – Mat. 12/4003 – SMA</w:t>
      </w:r>
      <w:r w:rsidR="003B79B1" w:rsidRPr="003B79B1">
        <w:rPr>
          <w:sz w:val="24"/>
          <w:szCs w:val="24"/>
        </w:rPr>
        <w:t xml:space="preserve"> e Gisely Lopes de Moraes – Mat. 10/6368 – SME</w:t>
      </w:r>
      <w:r w:rsidR="006C00FF" w:rsidRPr="003B79B1">
        <w:rPr>
          <w:color w:val="000000"/>
          <w:sz w:val="24"/>
          <w:szCs w:val="24"/>
        </w:rPr>
        <w:t>,</w:t>
      </w:r>
      <w:r w:rsidR="006C00FF" w:rsidRPr="00B13608">
        <w:rPr>
          <w:sz w:val="24"/>
          <w:szCs w:val="24"/>
        </w:rPr>
        <w:t xml:space="preserve"> </w:t>
      </w:r>
      <w:r w:rsidR="00212F3C">
        <w:rPr>
          <w:sz w:val="24"/>
          <w:szCs w:val="24"/>
        </w:rPr>
        <w:t>bem como a presença dos representante</w:t>
      </w:r>
      <w:r w:rsidR="003B79B1">
        <w:rPr>
          <w:sz w:val="24"/>
          <w:szCs w:val="24"/>
        </w:rPr>
        <w:t>s</w:t>
      </w:r>
      <w:r w:rsidR="00212F3C">
        <w:rPr>
          <w:sz w:val="24"/>
          <w:szCs w:val="24"/>
        </w:rPr>
        <w:t xml:space="preserve"> do setor requisitante, </w:t>
      </w:r>
      <w:r w:rsidR="003B79B1">
        <w:rPr>
          <w:sz w:val="24"/>
          <w:szCs w:val="24"/>
        </w:rPr>
        <w:t xml:space="preserve">Sr. Marcos Benjamin Moraes Pinto Santos, </w:t>
      </w:r>
      <w:r w:rsidR="006C00FF" w:rsidRPr="00B13608">
        <w:rPr>
          <w:sz w:val="24"/>
          <w:szCs w:val="24"/>
        </w:rPr>
        <w:t>Srª</w:t>
      </w:r>
      <w:r w:rsidR="003B79B1">
        <w:rPr>
          <w:sz w:val="24"/>
          <w:szCs w:val="24"/>
        </w:rPr>
        <w:t xml:space="preserve"> Ana José Costa e Srª Márcia Macedo Frossard Novais</w:t>
      </w:r>
      <w:r w:rsidR="006C00FF" w:rsidRPr="00B13608">
        <w:rPr>
          <w:sz w:val="24"/>
          <w:szCs w:val="24"/>
        </w:rPr>
        <w:t>,</w:t>
      </w:r>
      <w:r w:rsidR="00D97676" w:rsidRPr="00B13608">
        <w:rPr>
          <w:sz w:val="24"/>
          <w:szCs w:val="24"/>
        </w:rPr>
        <w:t xml:space="preserve"> </w:t>
      </w:r>
      <w:r w:rsidR="00A84D51" w:rsidRPr="00947CEB">
        <w:t>para dar</w:t>
      </w:r>
      <w:r w:rsidR="00A84D51">
        <w:t xml:space="preserve"> continuidade à licitação na modalidade Pregão Presencial</w:t>
      </w:r>
      <w:r w:rsidR="00A84D51" w:rsidRPr="00594DC2">
        <w:t xml:space="preserve"> Presencial,</w:t>
      </w:r>
      <w:r w:rsidRPr="00B13608">
        <w:rPr>
          <w:sz w:val="24"/>
          <w:szCs w:val="24"/>
        </w:rPr>
        <w:t xml:space="preserve"> atendendo ao solicitado no processo nº </w:t>
      </w:r>
      <w:r w:rsidR="00840C48">
        <w:rPr>
          <w:sz w:val="24"/>
          <w:szCs w:val="24"/>
        </w:rPr>
        <w:t>3599</w:t>
      </w:r>
      <w:r w:rsidR="00105908" w:rsidRPr="00B13608">
        <w:rPr>
          <w:sz w:val="24"/>
          <w:szCs w:val="24"/>
        </w:rPr>
        <w:t>/21,</w:t>
      </w:r>
      <w:r w:rsidR="005574A1" w:rsidRPr="00B13608">
        <w:rPr>
          <w:sz w:val="24"/>
          <w:szCs w:val="24"/>
        </w:rPr>
        <w:t xml:space="preserve"> da Secretaria Municipal de </w:t>
      </w:r>
      <w:r w:rsidR="00FE3EF9" w:rsidRPr="00B13608">
        <w:rPr>
          <w:sz w:val="24"/>
          <w:szCs w:val="24"/>
        </w:rPr>
        <w:t>Saúde</w:t>
      </w:r>
      <w:r w:rsidR="00FF2CD6" w:rsidRPr="00B13608">
        <w:rPr>
          <w:sz w:val="24"/>
          <w:szCs w:val="24"/>
        </w:rPr>
        <w:t>,</w:t>
      </w:r>
      <w:r w:rsidRPr="00B13608">
        <w:rPr>
          <w:spacing w:val="1"/>
          <w:sz w:val="24"/>
          <w:szCs w:val="24"/>
        </w:rPr>
        <w:t xml:space="preserve"> </w:t>
      </w:r>
      <w:r w:rsidR="009635F0" w:rsidRPr="00B13608">
        <w:rPr>
          <w:sz w:val="24"/>
          <w:szCs w:val="24"/>
        </w:rPr>
        <w:t>que trata da: “</w:t>
      </w:r>
      <w:r w:rsidR="00840C48" w:rsidRPr="00840C48">
        <w:rPr>
          <w:sz w:val="24"/>
          <w:szCs w:val="24"/>
        </w:rPr>
        <w:t>Eventual e futura aquisição de materiais de consumo, mediante o Sistema de Registro de Preços, para atender as demandas da ATENÇÃO EM SAÚDE BUCAL d</w:t>
      </w:r>
      <w:r w:rsidR="00840C48">
        <w:rPr>
          <w:sz w:val="24"/>
          <w:szCs w:val="24"/>
        </w:rPr>
        <w:t>a Secretaria Municipal de Saúde</w:t>
      </w:r>
      <w:r w:rsidR="00FE3EF9" w:rsidRPr="00B13608">
        <w:rPr>
          <w:sz w:val="24"/>
          <w:szCs w:val="24"/>
        </w:rPr>
        <w:t>.</w:t>
      </w:r>
      <w:r w:rsidR="00A84D51">
        <w:rPr>
          <w:sz w:val="24"/>
          <w:szCs w:val="24"/>
        </w:rPr>
        <w:t>”</w:t>
      </w:r>
      <w:r w:rsidR="00A84D51" w:rsidRPr="00B5045D">
        <w:t xml:space="preserve">. </w:t>
      </w:r>
      <w:proofErr w:type="gramStart"/>
      <w:r w:rsidR="00A84D51" w:rsidRPr="009569E5">
        <w:t>As empresa</w:t>
      </w:r>
      <w:r w:rsidR="00A84D51" w:rsidRPr="009569E5">
        <w:rPr>
          <w:lang w:val="pt-BR"/>
        </w:rPr>
        <w:t>s</w:t>
      </w:r>
      <w:r w:rsidR="009569E5">
        <w:rPr>
          <w:lang w:val="pt-BR"/>
        </w:rPr>
        <w:t xml:space="preserve"> </w:t>
      </w:r>
      <w:r w:rsidR="009569E5" w:rsidRPr="006E655D">
        <w:rPr>
          <w:b/>
        </w:rPr>
        <w:t>ALTERNATIVA</w:t>
      </w:r>
      <w:proofErr w:type="gramEnd"/>
      <w:r w:rsidR="009569E5" w:rsidRPr="006E655D">
        <w:rPr>
          <w:b/>
        </w:rPr>
        <w:t xml:space="preserve"> COMÉRCIO E SERVIÇOS LTDA</w:t>
      </w:r>
      <w:r w:rsidR="00A84D51">
        <w:rPr>
          <w:lang w:val="pt-BR"/>
        </w:rPr>
        <w:t xml:space="preserve"> </w:t>
      </w:r>
      <w:r w:rsidR="009569E5">
        <w:rPr>
          <w:lang w:val="pt-BR"/>
        </w:rPr>
        <w:t xml:space="preserve">e </w:t>
      </w:r>
      <w:r w:rsidR="009569E5" w:rsidRPr="006E655D">
        <w:rPr>
          <w:b/>
        </w:rPr>
        <w:t>E L FARIA RIBEIRO LTDA</w:t>
      </w:r>
      <w:r w:rsidR="009569E5">
        <w:rPr>
          <w:b/>
        </w:rPr>
        <w:t xml:space="preserve"> </w:t>
      </w:r>
      <w:r w:rsidR="00A84D51" w:rsidRPr="00BA7ECA">
        <w:t xml:space="preserve">compareceram para </w:t>
      </w:r>
      <w:r w:rsidR="00A84D51">
        <w:rPr>
          <w:lang w:val="pt-BR"/>
        </w:rPr>
        <w:t>a continuidade do</w:t>
      </w:r>
      <w:r w:rsidR="00A84D51" w:rsidRPr="00BA7ECA">
        <w:t xml:space="preserve"> certame</w:t>
      </w:r>
      <w:r w:rsidR="009569E5">
        <w:rPr>
          <w:lang w:val="pt-BR"/>
        </w:rPr>
        <w:t xml:space="preserve">. </w:t>
      </w:r>
      <w:r w:rsidR="009569E5" w:rsidRPr="00B13608">
        <w:rPr>
          <w:spacing w:val="1"/>
          <w:sz w:val="24"/>
          <w:szCs w:val="24"/>
        </w:rPr>
        <w:t xml:space="preserve">A empresa </w:t>
      </w:r>
      <w:r w:rsidR="009569E5" w:rsidRPr="006E655D">
        <w:rPr>
          <w:b/>
        </w:rPr>
        <w:t>ALTERNATIVA COMÉRCIO E SERVIÇOS LTDA</w:t>
      </w:r>
      <w:r w:rsidR="009569E5" w:rsidRPr="00C03846">
        <w:rPr>
          <w:sz w:val="24"/>
          <w:szCs w:val="24"/>
        </w:rPr>
        <w:t xml:space="preserve"> </w:t>
      </w:r>
      <w:r w:rsidR="009569E5" w:rsidRPr="00B13608">
        <w:rPr>
          <w:sz w:val="24"/>
          <w:szCs w:val="24"/>
        </w:rPr>
        <w:t>representada por</w:t>
      </w:r>
      <w:r w:rsidR="009569E5">
        <w:rPr>
          <w:sz w:val="24"/>
          <w:szCs w:val="24"/>
        </w:rPr>
        <w:t xml:space="preserve"> </w:t>
      </w:r>
      <w:r w:rsidR="009569E5">
        <w:rPr>
          <w:i/>
          <w:sz w:val="24"/>
          <w:szCs w:val="24"/>
        </w:rPr>
        <w:t>Samuel Vieira de Mattos Junior</w:t>
      </w:r>
      <w:r w:rsidR="009569E5">
        <w:rPr>
          <w:i/>
          <w:sz w:val="24"/>
          <w:szCs w:val="24"/>
        </w:rPr>
        <w:t>,</w:t>
      </w:r>
      <w:r w:rsidR="009569E5">
        <w:rPr>
          <w:i/>
          <w:sz w:val="24"/>
          <w:szCs w:val="24"/>
        </w:rPr>
        <w:t xml:space="preserve"> </w:t>
      </w:r>
      <w:r w:rsidR="009569E5" w:rsidRPr="00B13608">
        <w:rPr>
          <w:spacing w:val="1"/>
          <w:sz w:val="24"/>
          <w:szCs w:val="24"/>
        </w:rPr>
        <w:t xml:space="preserve">A empresa </w:t>
      </w:r>
      <w:r w:rsidR="009569E5" w:rsidRPr="006E655D">
        <w:rPr>
          <w:b/>
        </w:rPr>
        <w:t xml:space="preserve">E L FARIA RIBEIRO LTDA </w:t>
      </w:r>
      <w:r w:rsidR="009569E5" w:rsidRPr="00B13608">
        <w:rPr>
          <w:sz w:val="24"/>
          <w:szCs w:val="24"/>
        </w:rPr>
        <w:t>representada por</w:t>
      </w:r>
      <w:r w:rsidR="009569E5">
        <w:rPr>
          <w:sz w:val="24"/>
          <w:szCs w:val="24"/>
        </w:rPr>
        <w:t xml:space="preserve"> </w:t>
      </w:r>
      <w:r w:rsidR="009569E5" w:rsidRPr="00C03846">
        <w:rPr>
          <w:i/>
          <w:sz w:val="24"/>
          <w:szCs w:val="24"/>
        </w:rPr>
        <w:t>Ernandes Luiz Faria Ribeiro</w:t>
      </w:r>
      <w:r w:rsidR="00A84D51" w:rsidRPr="00BA7ECA">
        <w:t>.</w:t>
      </w:r>
      <w:r w:rsidR="009569E5">
        <w:t xml:space="preserve"> Dando prosseguimento,</w:t>
      </w:r>
      <w:r w:rsidR="00A84D51">
        <w:rPr>
          <w:color w:val="000000"/>
          <w:lang w:val="pt-BR"/>
        </w:rPr>
        <w:t xml:space="preserve"> </w:t>
      </w:r>
      <w:r w:rsidR="009569E5">
        <w:t>o</w:t>
      </w:r>
      <w:r w:rsidR="00A84D51">
        <w:t xml:space="preserve">s proponentes classificados foram convocados para negociação dos preços </w:t>
      </w:r>
      <w:r w:rsidR="00A84D51">
        <w:rPr>
          <w:color w:val="000000"/>
        </w:rPr>
        <w:t xml:space="preserve">unitários iniciais </w:t>
      </w:r>
      <w:r w:rsidR="00A84D51">
        <w:t>e ofertaram lances</w:t>
      </w:r>
      <w:r w:rsidR="009569E5">
        <w:t xml:space="preserve"> paras os itens 187 </w:t>
      </w:r>
      <w:proofErr w:type="gramStart"/>
      <w:r w:rsidR="009569E5">
        <w:t>ao 257</w:t>
      </w:r>
      <w:proofErr w:type="gramEnd"/>
      <w:r w:rsidR="009569E5">
        <w:t>,</w:t>
      </w:r>
      <w:r w:rsidR="00A84D51">
        <w:t xml:space="preserve"> conforme registrado no histórico em anexo.</w:t>
      </w:r>
      <w:r w:rsidR="00A84D51">
        <w:rPr>
          <w:lang w:val="pt-BR"/>
        </w:rPr>
        <w:t xml:space="preserve"> </w:t>
      </w:r>
      <w:r w:rsidR="009F5C66">
        <w:rPr>
          <w:lang w:val="pt-BR"/>
        </w:rPr>
        <w:t>Retificando a informação dada na ata do dia 25/04/2022, foi verificado que as empresas não cotaram os seguintes itens: 151, 230, 231, 236, 238 e 239, ficando declarados os itens citados desertos.</w:t>
      </w:r>
      <w:r w:rsidR="00346F86">
        <w:rPr>
          <w:lang w:val="pt-BR"/>
        </w:rPr>
        <w:t xml:space="preserve"> </w:t>
      </w:r>
      <w:r w:rsidR="00346F86">
        <w:t>O</w:t>
      </w:r>
      <w:r w:rsidR="00346F86">
        <w:t>s</w:t>
      </w:r>
      <w:r w:rsidR="00346F86">
        <w:t xml:space="preserve"> </w:t>
      </w:r>
      <w:r w:rsidR="00F17D55">
        <w:t xml:space="preserve">valores dos </w:t>
      </w:r>
      <w:r w:rsidR="00346F86">
        <w:t xml:space="preserve">itens </w:t>
      </w:r>
      <w:r w:rsidR="00346F86">
        <w:t xml:space="preserve">190, 191, 192, 193, 194, </w:t>
      </w:r>
      <w:r w:rsidR="003F0E47">
        <w:t xml:space="preserve">195 </w:t>
      </w:r>
      <w:r w:rsidR="00F17D55">
        <w:t>contantes na proposta da</w:t>
      </w:r>
      <w:r w:rsidR="00346F86">
        <w:t xml:space="preserve"> empresa </w:t>
      </w:r>
      <w:r w:rsidR="003F0E47" w:rsidRPr="006E655D">
        <w:rPr>
          <w:b/>
        </w:rPr>
        <w:t>EQUIPAR MÉDICO E HOSPITALAR LTDA</w:t>
      </w:r>
      <w:r w:rsidR="003F0E47">
        <w:t xml:space="preserve"> </w:t>
      </w:r>
      <w:r w:rsidR="00346F86">
        <w:t xml:space="preserve">de acordo com </w:t>
      </w:r>
      <w:r w:rsidR="00EF057B">
        <w:t xml:space="preserve">a análise do Diretor de Atenção em Saúde Bucal, Sr. </w:t>
      </w:r>
      <w:r w:rsidR="00EF057B">
        <w:rPr>
          <w:sz w:val="24"/>
          <w:szCs w:val="24"/>
        </w:rPr>
        <w:t>Marcos Benjamin Moraes Pinto Santos</w:t>
      </w:r>
      <w:r w:rsidR="00EF057B">
        <w:rPr>
          <w:sz w:val="24"/>
          <w:szCs w:val="24"/>
        </w:rPr>
        <w:t>,</w:t>
      </w:r>
      <w:r w:rsidR="00F17D55">
        <w:rPr>
          <w:sz w:val="24"/>
          <w:szCs w:val="24"/>
        </w:rPr>
        <w:t xml:space="preserve"> verificou que os referidos itens são presumidamente inexequiveis, </w:t>
      </w:r>
      <w:r w:rsidR="00346F86">
        <w:t>considerando que o representante da empresa acima citada não estava presente no certame, não foi possível averiguar a exequibilidade do item, sendo assim, o</w:t>
      </w:r>
      <w:r w:rsidR="00F17D55">
        <w:t>s</w:t>
      </w:r>
      <w:r w:rsidR="00346F86">
        <w:t xml:space="preserve"> </w:t>
      </w:r>
      <w:r w:rsidR="00F17D55">
        <w:t>itens citados</w:t>
      </w:r>
      <w:r w:rsidR="00346F86">
        <w:t xml:space="preserve"> fo</w:t>
      </w:r>
      <w:r w:rsidR="00F17D55">
        <w:t>ram</w:t>
      </w:r>
      <w:r w:rsidR="00346F86">
        <w:t xml:space="preserve"> </w:t>
      </w:r>
      <w:proofErr w:type="gramStart"/>
      <w:r w:rsidR="00346F86">
        <w:t>declarado</w:t>
      </w:r>
      <w:r w:rsidR="00F17D55">
        <w:t>s</w:t>
      </w:r>
      <w:r w:rsidR="00346F86">
        <w:t xml:space="preserve"> inexequível</w:t>
      </w:r>
      <w:proofErr w:type="gramEnd"/>
      <w:r w:rsidR="00346F86">
        <w:t>.</w:t>
      </w:r>
      <w:r w:rsidR="00F17D55">
        <w:t xml:space="preserve"> </w:t>
      </w:r>
      <w:r w:rsidR="00346F86">
        <w:rPr>
          <w:lang w:val="pt-BR"/>
        </w:rPr>
        <w:t xml:space="preserve">O representante da empresa </w:t>
      </w:r>
      <w:r w:rsidR="00346F86" w:rsidRPr="006E655D">
        <w:rPr>
          <w:b/>
        </w:rPr>
        <w:t>E L FARIA RIBEIRO LTDA</w:t>
      </w:r>
      <w:r w:rsidR="00346F86">
        <w:rPr>
          <w:b/>
        </w:rPr>
        <w:t xml:space="preserve"> </w:t>
      </w:r>
      <w:r w:rsidR="00346F86">
        <w:t xml:space="preserve">solicitou a desclassificação do item 244 de sua proposta. </w:t>
      </w:r>
      <w:r w:rsidR="009F5C66">
        <w:rPr>
          <w:lang w:val="pt-BR"/>
        </w:rPr>
        <w:t xml:space="preserve">Dando continuidade, </w:t>
      </w:r>
      <w:r w:rsidR="009F5C66">
        <w:t>a</w:t>
      </w:r>
      <w:r w:rsidR="00A84D51" w:rsidRPr="006B0A8C">
        <w:t>pós incansável negociação,</w:t>
      </w:r>
      <w:r w:rsidR="00A84D51" w:rsidRPr="006B0A8C">
        <w:rPr>
          <w:spacing w:val="1"/>
        </w:rPr>
        <w:t xml:space="preserve"> </w:t>
      </w:r>
      <w:r w:rsidR="00A84D51" w:rsidRPr="006B0A8C">
        <w:t>a</w:t>
      </w:r>
      <w:r w:rsidR="00A84D51" w:rsidRPr="006B0A8C">
        <w:rPr>
          <w:spacing w:val="1"/>
        </w:rPr>
        <w:t xml:space="preserve"> </w:t>
      </w:r>
      <w:r w:rsidR="00A84D51" w:rsidRPr="006B0A8C">
        <w:t>equipe</w:t>
      </w:r>
      <w:r w:rsidR="00A84D51" w:rsidRPr="006B0A8C">
        <w:rPr>
          <w:spacing w:val="1"/>
        </w:rPr>
        <w:t xml:space="preserve"> </w:t>
      </w:r>
      <w:r w:rsidR="00A84D51" w:rsidRPr="006B0A8C">
        <w:t>verificou</w:t>
      </w:r>
      <w:r w:rsidR="00A84D51" w:rsidRPr="006B0A8C">
        <w:rPr>
          <w:spacing w:val="1"/>
        </w:rPr>
        <w:t xml:space="preserve"> </w:t>
      </w:r>
      <w:r w:rsidR="00A84D51" w:rsidRPr="006B0A8C">
        <w:t>que</w:t>
      </w:r>
      <w:r w:rsidR="00A84D51" w:rsidRPr="006B0A8C">
        <w:rPr>
          <w:spacing w:val="1"/>
        </w:rPr>
        <w:t xml:space="preserve"> </w:t>
      </w:r>
      <w:r w:rsidR="00A84D51" w:rsidRPr="006B0A8C">
        <w:t>os</w:t>
      </w:r>
      <w:r w:rsidR="00A84D51" w:rsidRPr="006B0A8C">
        <w:rPr>
          <w:spacing w:val="1"/>
        </w:rPr>
        <w:t xml:space="preserve"> </w:t>
      </w:r>
      <w:r w:rsidR="00A84D51" w:rsidRPr="006B0A8C">
        <w:t>preços</w:t>
      </w:r>
      <w:r w:rsidR="00A84D51" w:rsidRPr="006B0A8C">
        <w:rPr>
          <w:spacing w:val="1"/>
        </w:rPr>
        <w:t xml:space="preserve"> </w:t>
      </w:r>
      <w:r w:rsidR="00A84D51" w:rsidRPr="006B0A8C">
        <w:t>estavam</w:t>
      </w:r>
      <w:r w:rsidR="00A84D51" w:rsidRPr="006B0A8C">
        <w:rPr>
          <w:spacing w:val="1"/>
        </w:rPr>
        <w:t xml:space="preserve"> </w:t>
      </w:r>
      <w:r w:rsidR="00A84D51" w:rsidRPr="006B0A8C">
        <w:t>compatíveis ao estimado.</w:t>
      </w:r>
      <w:r w:rsidR="009054CF">
        <w:t xml:space="preserve"> </w:t>
      </w:r>
      <w:r w:rsidR="00A84D51" w:rsidRPr="006B0A8C">
        <w:t xml:space="preserve">Em seguida, considerando </w:t>
      </w:r>
      <w:r w:rsidR="009054CF">
        <w:t>a</w:t>
      </w:r>
      <w:r w:rsidR="00A84D51" w:rsidRPr="006B0A8C">
        <w:t xml:space="preserve"> critério de menor preço</w:t>
      </w:r>
      <w:r w:rsidR="00A84D51" w:rsidRPr="006B0A8C">
        <w:rPr>
          <w:spacing w:val="1"/>
        </w:rPr>
        <w:t xml:space="preserve"> </w:t>
      </w:r>
      <w:r w:rsidR="00A84D51" w:rsidRPr="006B0A8C">
        <w:t xml:space="preserve">unitário, </w:t>
      </w:r>
      <w:r w:rsidR="009054CF">
        <w:t>a</w:t>
      </w:r>
      <w:r w:rsidR="00A84D51" w:rsidRPr="006B0A8C">
        <w:t xml:space="preserve"> Pregoeir</w:t>
      </w:r>
      <w:r w:rsidR="009054CF">
        <w:t>a</w:t>
      </w:r>
      <w:r w:rsidR="00A84D51" w:rsidRPr="006B0A8C">
        <w:t xml:space="preserve"> e sua equipe de apoio divulgaram o resultado da licitação, conforme indicado no histórico de lances</w:t>
      </w:r>
      <w:r w:rsidR="00A84D51" w:rsidRPr="006B0A8C">
        <w:rPr>
          <w:i/>
        </w:rPr>
        <w:t>.</w:t>
      </w:r>
      <w:r w:rsidR="00A84D51" w:rsidRPr="006B0A8C">
        <w:rPr>
          <w:i/>
          <w:spacing w:val="1"/>
        </w:rPr>
        <w:t xml:space="preserve"> </w:t>
      </w:r>
      <w:r w:rsidR="00A84D51" w:rsidRPr="006B0A8C">
        <w:t xml:space="preserve">Ato contínuo, </w:t>
      </w:r>
      <w:r w:rsidR="009054CF">
        <w:t>a</w:t>
      </w:r>
      <w:r w:rsidR="00A84D51" w:rsidRPr="006B0A8C">
        <w:rPr>
          <w:spacing w:val="60"/>
        </w:rPr>
        <w:t xml:space="preserve"> </w:t>
      </w:r>
      <w:r w:rsidR="00A84D51" w:rsidRPr="006B0A8C">
        <w:t>Pregoeir</w:t>
      </w:r>
      <w:r w:rsidR="009054CF">
        <w:t>a</w:t>
      </w:r>
      <w:r w:rsidR="00A84D51" w:rsidRPr="006B0A8C">
        <w:t xml:space="preserve"> e sua equipe de apoio procederam </w:t>
      </w:r>
      <w:proofErr w:type="gramStart"/>
      <w:r w:rsidR="00A84D51" w:rsidRPr="006B0A8C">
        <w:t>a</w:t>
      </w:r>
      <w:proofErr w:type="gramEnd"/>
      <w:r w:rsidR="00A84D51" w:rsidRPr="006B0A8C">
        <w:t xml:space="preserve"> </w:t>
      </w:r>
      <w:r w:rsidR="00A84D51" w:rsidRPr="006B0A8C">
        <w:lastRenderedPageBreak/>
        <w:t>verificação</w:t>
      </w:r>
      <w:r w:rsidR="00A84D51" w:rsidRPr="006B0A8C">
        <w:rPr>
          <w:spacing w:val="1"/>
        </w:rPr>
        <w:t xml:space="preserve"> </w:t>
      </w:r>
      <w:r w:rsidR="00A84D51" w:rsidRPr="006B0A8C">
        <w:t>de regularidade da documentação da</w:t>
      </w:r>
      <w:r w:rsidR="00A84D51">
        <w:rPr>
          <w:lang w:val="pt-BR"/>
        </w:rPr>
        <w:t>s</w:t>
      </w:r>
      <w:r w:rsidR="00A84D51" w:rsidRPr="006B0A8C">
        <w:t xml:space="preserve"> empresa</w:t>
      </w:r>
      <w:r w:rsidR="00A84D51">
        <w:rPr>
          <w:lang w:val="pt-BR"/>
        </w:rPr>
        <w:t xml:space="preserve">s. Verificaram que as empresas </w:t>
      </w:r>
      <w:r w:rsidR="009054CF" w:rsidRPr="00C03846">
        <w:rPr>
          <w:b/>
        </w:rPr>
        <w:t>FARMABES MATERIAIS HOSPITALARES LTDA</w:t>
      </w:r>
      <w:r w:rsidR="003F0E47">
        <w:rPr>
          <w:b/>
        </w:rPr>
        <w:t>,</w:t>
      </w:r>
      <w:r w:rsidR="003F0E47" w:rsidRPr="003F0E47">
        <w:rPr>
          <w:b/>
        </w:rPr>
        <w:t xml:space="preserve"> </w:t>
      </w:r>
      <w:r w:rsidR="003F0E47" w:rsidRPr="006E655D">
        <w:rPr>
          <w:b/>
        </w:rPr>
        <w:t>EQUIPAR MÉDICO E HOSPITALAR LTDA</w:t>
      </w:r>
      <w:r w:rsidR="009054CF">
        <w:rPr>
          <w:b/>
        </w:rPr>
        <w:t xml:space="preserve"> e E L FARIA RIBEIRO LTDA</w:t>
      </w:r>
      <w:r w:rsidR="009054CF" w:rsidRPr="00C03846">
        <w:rPr>
          <w:b/>
        </w:rPr>
        <w:t xml:space="preserve"> </w:t>
      </w:r>
      <w:r w:rsidR="00A84D51">
        <w:rPr>
          <w:lang w:val="pt-BR"/>
        </w:rPr>
        <w:t xml:space="preserve">apresentaram todos os documentos, </w:t>
      </w:r>
      <w:r w:rsidR="00A84D51" w:rsidRPr="006B0A8C">
        <w:t>conforme exigidos no Edital, declarando-a</w:t>
      </w:r>
      <w:r w:rsidR="00A84D51">
        <w:rPr>
          <w:lang w:val="pt-BR"/>
        </w:rPr>
        <w:t>s</w:t>
      </w:r>
      <w:r w:rsidR="00A84D51" w:rsidRPr="006B0A8C">
        <w:t xml:space="preserve"> HABILITADA</w:t>
      </w:r>
      <w:r w:rsidR="00A84D51">
        <w:rPr>
          <w:lang w:val="pt-BR"/>
        </w:rPr>
        <w:t>S</w:t>
      </w:r>
      <w:r w:rsidR="00A84D51" w:rsidRPr="006B0A8C">
        <w:t xml:space="preserve"> e em seguida VENCEDORA</w:t>
      </w:r>
      <w:r w:rsidR="00A84D51">
        <w:rPr>
          <w:lang w:val="pt-BR"/>
        </w:rPr>
        <w:t>S</w:t>
      </w:r>
      <w:r w:rsidR="00A84D51" w:rsidRPr="006B0A8C">
        <w:t xml:space="preserve"> do certame</w:t>
      </w:r>
      <w:r w:rsidR="00A84D51">
        <w:rPr>
          <w:lang w:val="pt-BR"/>
        </w:rPr>
        <w:t xml:space="preserve">. </w:t>
      </w:r>
      <w:r w:rsidR="00A84D51" w:rsidRPr="00587676">
        <w:rPr>
          <w:lang w:val="pt-BR"/>
        </w:rPr>
        <w:t xml:space="preserve">Fica registrado que a empresa </w:t>
      </w:r>
      <w:r w:rsidR="009054CF" w:rsidRPr="00C03846">
        <w:rPr>
          <w:b/>
        </w:rPr>
        <w:t>ALTER</w:t>
      </w:r>
      <w:r w:rsidR="009054CF">
        <w:rPr>
          <w:b/>
        </w:rPr>
        <w:t xml:space="preserve">NATIVA COMÉRCIO E SERVIÇOS LTDA </w:t>
      </w:r>
      <w:r w:rsidR="009054CF">
        <w:t xml:space="preserve">apresentou a </w:t>
      </w:r>
      <w:r w:rsidR="009054CF" w:rsidRPr="009054CF">
        <w:t>Certidão de Regularidade com o FGTS emiti</w:t>
      </w:r>
      <w:r w:rsidR="009054CF">
        <w:t xml:space="preserve">da pela Caixa Econômica Federal, conforme exigido no item 12.3.4 </w:t>
      </w:r>
      <w:r w:rsidR="009054CF">
        <w:rPr>
          <w:lang w:val="pt-BR"/>
        </w:rPr>
        <w:t>do Edital</w:t>
      </w:r>
      <w:r w:rsidR="009054CF">
        <w:t xml:space="preserve">, bem como a </w:t>
      </w:r>
      <w:r w:rsidR="009054CF" w:rsidRPr="009054CF">
        <w:t>Certidão de Regularidade para com a Fazenda Estadual, por meio de Certidão Negativa de Débito em relação a tributos estaduais</w:t>
      </w:r>
      <w:r w:rsidR="009054CF">
        <w:t>, conforme exigido no item 12.3.</w:t>
      </w:r>
      <w:r w:rsidR="009054CF">
        <w:t xml:space="preserve">6 </w:t>
      </w:r>
      <w:r w:rsidR="009054CF">
        <w:rPr>
          <w:lang w:val="pt-BR"/>
        </w:rPr>
        <w:t>do Edital</w:t>
      </w:r>
      <w:r w:rsidR="009054CF">
        <w:t>; ambas com data de validade vencida</w:t>
      </w:r>
      <w:r w:rsidR="00910771">
        <w:t xml:space="preserve">. </w:t>
      </w:r>
      <w:r w:rsidR="00910771" w:rsidRPr="00587676">
        <w:rPr>
          <w:lang w:val="pt-BR"/>
        </w:rPr>
        <w:t>Após comunicação d</w:t>
      </w:r>
      <w:r w:rsidR="00910771">
        <w:rPr>
          <w:lang w:val="pt-BR"/>
        </w:rPr>
        <w:t>a</w:t>
      </w:r>
      <w:r w:rsidR="00910771" w:rsidRPr="00587676">
        <w:rPr>
          <w:lang w:val="pt-BR"/>
        </w:rPr>
        <w:t xml:space="preserve"> Pregoeir</w:t>
      </w:r>
      <w:r w:rsidR="00910771">
        <w:rPr>
          <w:lang w:val="pt-BR"/>
        </w:rPr>
        <w:t>a</w:t>
      </w:r>
      <w:r w:rsidR="00910771" w:rsidRPr="00587676">
        <w:rPr>
          <w:lang w:val="pt-BR"/>
        </w:rPr>
        <w:t>, a empresa apresentou nova</w:t>
      </w:r>
      <w:r w:rsidR="00910771">
        <w:rPr>
          <w:lang w:val="pt-BR"/>
        </w:rPr>
        <w:t xml:space="preserve"> documentação</w:t>
      </w:r>
      <w:r w:rsidR="00910771" w:rsidRPr="00587676">
        <w:rPr>
          <w:lang w:val="pt-BR"/>
        </w:rPr>
        <w:t xml:space="preserve"> dentro do prazo de validade, sanando assim a situação relatada no momento do certame</w:t>
      </w:r>
      <w:r w:rsidR="00165FCB">
        <w:rPr>
          <w:lang w:val="pt-BR"/>
        </w:rPr>
        <w:t>, sendo também declarada HABILITADA e VENCEDORA do certame</w:t>
      </w:r>
      <w:r w:rsidR="00910771" w:rsidRPr="00587676">
        <w:rPr>
          <w:lang w:val="pt-BR"/>
        </w:rPr>
        <w:t>.</w:t>
      </w:r>
      <w:r w:rsidR="009054CF">
        <w:t xml:space="preserve"> Fica registrado ainda que </w:t>
      </w:r>
      <w:r w:rsidR="009054CF" w:rsidRPr="00587676">
        <w:rPr>
          <w:lang w:val="pt-BR"/>
        </w:rPr>
        <w:t xml:space="preserve">a empresa </w:t>
      </w:r>
      <w:r w:rsidR="009054CF" w:rsidRPr="00C03846">
        <w:rPr>
          <w:b/>
        </w:rPr>
        <w:t>START MED DISTRIBUIDORA LTDA</w:t>
      </w:r>
      <w:r w:rsidR="009054CF">
        <w:t xml:space="preserve"> </w:t>
      </w:r>
      <w:proofErr w:type="gramStart"/>
      <w:r w:rsidR="009054CF">
        <w:t>apresentou</w:t>
      </w:r>
      <w:proofErr w:type="gramEnd"/>
      <w:r w:rsidR="009054CF">
        <w:t xml:space="preserve"> a </w:t>
      </w:r>
      <w:r w:rsidR="009054CF" w:rsidRPr="009054CF">
        <w:t>Certidão de Regularidade para com a Fazenda Estadual, por meio de Certidão Negativa de Débito em relação a tributos estaduais</w:t>
      </w:r>
      <w:r w:rsidR="009054CF">
        <w:t xml:space="preserve">, conforme exigido no item 12.3.6 </w:t>
      </w:r>
      <w:r w:rsidR="009054CF">
        <w:rPr>
          <w:lang w:val="pt-BR"/>
        </w:rPr>
        <w:t>do Edital</w:t>
      </w:r>
      <w:r w:rsidR="009054CF">
        <w:t>; com data de validade vencida.</w:t>
      </w:r>
      <w:r w:rsidR="009054CF">
        <w:t xml:space="preserve"> </w:t>
      </w:r>
      <w:r w:rsidR="009054CF">
        <w:rPr>
          <w:lang w:val="pt-BR"/>
        </w:rPr>
        <w:t>Assim,</w:t>
      </w:r>
      <w:r w:rsidR="009054CF">
        <w:rPr>
          <w:lang w:val="pt-BR"/>
        </w:rPr>
        <w:t xml:space="preserve"> considerando que a </w:t>
      </w:r>
      <w:r w:rsidR="00165FCB">
        <w:rPr>
          <w:lang w:val="pt-BR"/>
        </w:rPr>
        <w:t>mesma</w:t>
      </w:r>
      <w:r w:rsidR="009054CF">
        <w:rPr>
          <w:lang w:val="pt-BR"/>
        </w:rPr>
        <w:t xml:space="preserve"> declar</w:t>
      </w:r>
      <w:r w:rsidR="00165FCB">
        <w:rPr>
          <w:lang w:val="pt-BR"/>
        </w:rPr>
        <w:t>ou</w:t>
      </w:r>
      <w:r w:rsidR="009054CF">
        <w:rPr>
          <w:lang w:val="pt-BR"/>
        </w:rPr>
        <w:t xml:space="preserve"> se enquadrar em pequenos negócios, conforme exigido no item 10.3 do Edital,</w:t>
      </w:r>
      <w:r w:rsidR="009054CF">
        <w:rPr>
          <w:lang w:val="pt-BR"/>
        </w:rPr>
        <w:t xml:space="preserve"> foi concedido o prazo de 05 (cinco) dias úteis para regularização, ficando condicionada a habilitação e declaração de vencedora à apresentação da documentação acima citada.</w:t>
      </w:r>
      <w:r w:rsidR="00693892">
        <w:rPr>
          <w:lang w:val="pt-BR"/>
        </w:rPr>
        <w:t xml:space="preserve"> </w:t>
      </w:r>
      <w:r w:rsidR="00240C77">
        <w:rPr>
          <w:lang w:val="pt-BR"/>
        </w:rPr>
        <w:t xml:space="preserve">Fica registrado que durante a análise da documentação de habilitação da empresa </w:t>
      </w:r>
      <w:r w:rsidR="00240C77" w:rsidRPr="00C03846">
        <w:rPr>
          <w:b/>
        </w:rPr>
        <w:t>STELIO R. DA SILVA ARTIGOS DENTÁRIOS LTDA</w:t>
      </w:r>
      <w:r w:rsidR="00240C77">
        <w:rPr>
          <w:b/>
        </w:rPr>
        <w:t xml:space="preserve"> </w:t>
      </w:r>
      <w:r w:rsidR="00240C77">
        <w:t xml:space="preserve">foi suscitada dúvida quanto ao atestado de capacidade técnica apresentado pela referida empresa, no que tange a classificação dos materiais elencados serem permanente, em diligência junto à </w:t>
      </w:r>
      <w:r w:rsidR="00240C77" w:rsidRPr="00240C77">
        <w:t>Chefe do Departamento de Patrimônio</w:t>
      </w:r>
      <w:r w:rsidR="00240C77">
        <w:t xml:space="preserve">, Srª </w:t>
      </w:r>
      <w:r w:rsidR="00240C77" w:rsidRPr="00240C77">
        <w:t>Renata da Silva Oliveira</w:t>
      </w:r>
      <w:r w:rsidR="00240C77">
        <w:t xml:space="preserve">, e esta após conversa, via telefone, com o </w:t>
      </w:r>
      <w:r w:rsidR="00240C77">
        <w:t xml:space="preserve">Diretor de Atenção em Saúde Bucal, Sr. </w:t>
      </w:r>
      <w:r w:rsidR="00240C77">
        <w:rPr>
          <w:sz w:val="24"/>
          <w:szCs w:val="24"/>
        </w:rPr>
        <w:t>Marcos Benjamin Moraes Pinto Santos,</w:t>
      </w:r>
      <w:r w:rsidR="00240C77">
        <w:rPr>
          <w:sz w:val="24"/>
          <w:szCs w:val="24"/>
        </w:rPr>
        <w:t xml:space="preserve"> atestou que os itens mencionados são classificados de acordo com o patrimonio da Prefeitura Municipal de Bom Jardim – RJ como material permanente. Sendo assim, o atestado apresentado pela empresa </w:t>
      </w:r>
      <w:r w:rsidR="00240C77" w:rsidRPr="00C03846">
        <w:rPr>
          <w:b/>
        </w:rPr>
        <w:t>STELIO R. DA SILVA ARTIGOS DENTÁRIOS LTDA</w:t>
      </w:r>
      <w:r w:rsidR="00240C77">
        <w:rPr>
          <w:b/>
        </w:rPr>
        <w:t xml:space="preserve"> </w:t>
      </w:r>
      <w:r w:rsidR="00240C77">
        <w:t>não condiz com o objeto licitado, ficando</w:t>
      </w:r>
      <w:r w:rsidR="00910771">
        <w:t>, portanto</w:t>
      </w:r>
      <w:r w:rsidR="00240C77">
        <w:t xml:space="preserve"> a mesma INABILITADA. </w:t>
      </w:r>
      <w:r w:rsidR="00693892">
        <w:rPr>
          <w:lang w:val="pt-BR"/>
        </w:rPr>
        <w:t xml:space="preserve">A empresa </w:t>
      </w:r>
      <w:r w:rsidR="00693892" w:rsidRPr="00C03846">
        <w:rPr>
          <w:b/>
        </w:rPr>
        <w:t xml:space="preserve">REAL NUTRIÇÃO COMÉRCIO E SERVIÇOS EIRELI </w:t>
      </w:r>
      <w:r w:rsidR="00693892">
        <w:rPr>
          <w:b/>
        </w:rPr>
        <w:t>–</w:t>
      </w:r>
      <w:r w:rsidR="00693892" w:rsidRPr="00C03846">
        <w:rPr>
          <w:b/>
        </w:rPr>
        <w:t xml:space="preserve"> ME</w:t>
      </w:r>
      <w:r w:rsidR="00693892">
        <w:rPr>
          <w:b/>
        </w:rPr>
        <w:t xml:space="preserve"> </w:t>
      </w:r>
      <w:r w:rsidR="00693892">
        <w:rPr>
          <w:lang w:val="pt-BR"/>
        </w:rPr>
        <w:t xml:space="preserve">apresentou </w:t>
      </w:r>
      <w:r w:rsidR="00693892">
        <w:rPr>
          <w:lang w:val="pt-BR"/>
        </w:rPr>
        <w:t>cópia do Atestado de Capacidade Técnica, emitido pela Secretaria Municipal de Saúde de Trajano de Moraes</w:t>
      </w:r>
      <w:r w:rsidR="00693892">
        <w:rPr>
          <w:lang w:val="pt-BR"/>
        </w:rPr>
        <w:t>, e devido à sua ausência no certame durante a presente sessão, não foi possível realizar a autenticação das mesmas</w:t>
      </w:r>
      <w:r w:rsidR="00693892">
        <w:rPr>
          <w:lang w:val="pt-BR"/>
        </w:rPr>
        <w:t xml:space="preserve">. Foi efetuada diligência na tentativa de verificação da autenticidade do documento acima citado, junto à </w:t>
      </w:r>
      <w:r w:rsidR="00693892">
        <w:rPr>
          <w:lang w:val="pt-BR"/>
        </w:rPr>
        <w:t>Secretaria Municipal de Saúde de Trajano de Moraes</w:t>
      </w:r>
      <w:r w:rsidR="00693892">
        <w:rPr>
          <w:lang w:val="pt-BR"/>
        </w:rPr>
        <w:t>, não obtendo êxito</w:t>
      </w:r>
      <w:r w:rsidR="003831F9">
        <w:rPr>
          <w:lang w:val="pt-BR"/>
        </w:rPr>
        <w:t>, ressaltando que tal tentativa foi incansável por parte da Pregoeira</w:t>
      </w:r>
      <w:r w:rsidR="00693892">
        <w:rPr>
          <w:lang w:val="pt-BR"/>
        </w:rPr>
        <w:t>.</w:t>
      </w:r>
      <w:r w:rsidR="00240C77">
        <w:rPr>
          <w:lang w:val="pt-BR"/>
        </w:rPr>
        <w:t xml:space="preserve"> Sendo assim, a empresa </w:t>
      </w:r>
      <w:r w:rsidR="00240C77" w:rsidRPr="00C03846">
        <w:rPr>
          <w:b/>
        </w:rPr>
        <w:t xml:space="preserve">REAL NUTRIÇÃO COMÉRCIO E SERVIÇOS EIRELI </w:t>
      </w:r>
      <w:r w:rsidR="00240C77">
        <w:rPr>
          <w:b/>
        </w:rPr>
        <w:t>–</w:t>
      </w:r>
      <w:r w:rsidR="00240C77" w:rsidRPr="00C03846">
        <w:rPr>
          <w:b/>
        </w:rPr>
        <w:t xml:space="preserve"> ME</w:t>
      </w:r>
      <w:r w:rsidR="00240C77">
        <w:rPr>
          <w:b/>
          <w:lang w:val="pt-BR"/>
        </w:rPr>
        <w:t xml:space="preserve"> </w:t>
      </w:r>
      <w:r w:rsidR="00240C77">
        <w:rPr>
          <w:lang w:val="pt-BR"/>
        </w:rPr>
        <w:t>foi declarada INABILITADA.</w:t>
      </w:r>
      <w:r w:rsidR="003831F9">
        <w:rPr>
          <w:lang w:val="pt-BR"/>
        </w:rPr>
        <w:t xml:space="preserve"> </w:t>
      </w:r>
      <w:r w:rsidR="003831F9" w:rsidRPr="008D29E6">
        <w:rPr>
          <w:sz w:val="24"/>
          <w:szCs w:val="24"/>
          <w:lang w:val="pt-BR"/>
        </w:rPr>
        <w:t>Na ordem de classificação foram convocadas as empresas em segunda colocação para os lotes 0</w:t>
      </w:r>
      <w:r w:rsidR="003831F9">
        <w:rPr>
          <w:sz w:val="24"/>
          <w:szCs w:val="24"/>
          <w:lang w:val="pt-BR"/>
        </w:rPr>
        <w:t>2</w:t>
      </w:r>
      <w:r w:rsidR="003831F9" w:rsidRPr="008D29E6">
        <w:rPr>
          <w:sz w:val="24"/>
          <w:szCs w:val="24"/>
          <w:lang w:val="pt-BR"/>
        </w:rPr>
        <w:t>, 0</w:t>
      </w:r>
      <w:r w:rsidR="003831F9">
        <w:rPr>
          <w:sz w:val="24"/>
          <w:szCs w:val="24"/>
          <w:lang w:val="pt-BR"/>
        </w:rPr>
        <w:t xml:space="preserve">3, 11, 30, 137, 138, 139, 141, 233, 234, 240, </w:t>
      </w:r>
      <w:r w:rsidR="003831F9">
        <w:rPr>
          <w:sz w:val="24"/>
          <w:szCs w:val="24"/>
          <w:lang w:val="pt-BR"/>
        </w:rPr>
        <w:lastRenderedPageBreak/>
        <w:t>241, 243, 244, 253, 254 e 256</w:t>
      </w:r>
      <w:r w:rsidR="003831F9" w:rsidRPr="008D29E6">
        <w:rPr>
          <w:sz w:val="24"/>
          <w:szCs w:val="24"/>
          <w:lang w:val="pt-BR"/>
        </w:rPr>
        <w:t xml:space="preserve"> para nova negociação. </w:t>
      </w:r>
      <w:r w:rsidR="003831F9">
        <w:rPr>
          <w:sz w:val="24"/>
          <w:szCs w:val="24"/>
          <w:lang w:val="pt-BR"/>
        </w:rPr>
        <w:t xml:space="preserve">Ocorre que quanto aos itens 02, 11, 30, 137, 233, 234, 240, 241, 243 e 254 a empresa em segunda colocação apresentou valor superior ao custo estimado pela Administração, ficando os mesmos fracassados. Quantos aos itens 244 e 253 não houve empresa em segunda colocação, ficando também fracassados. </w:t>
      </w:r>
      <w:r w:rsidR="003831F9" w:rsidRPr="008D29E6">
        <w:rPr>
          <w:sz w:val="24"/>
          <w:szCs w:val="24"/>
        </w:rPr>
        <w:t>Após incansável negociação</w:t>
      </w:r>
      <w:r w:rsidR="003831F9">
        <w:rPr>
          <w:sz w:val="24"/>
          <w:szCs w:val="24"/>
        </w:rPr>
        <w:t xml:space="preserve"> dos demais itens: 03, 138, 139, 141 e 256</w:t>
      </w:r>
      <w:r w:rsidR="003831F9" w:rsidRPr="008D29E6">
        <w:rPr>
          <w:sz w:val="24"/>
          <w:szCs w:val="24"/>
        </w:rPr>
        <w:t>,</w:t>
      </w:r>
      <w:r w:rsidR="003831F9" w:rsidRPr="008D29E6">
        <w:rPr>
          <w:spacing w:val="1"/>
          <w:sz w:val="24"/>
          <w:szCs w:val="24"/>
        </w:rPr>
        <w:t xml:space="preserve"> </w:t>
      </w:r>
      <w:r w:rsidR="003831F9" w:rsidRPr="008D29E6">
        <w:rPr>
          <w:sz w:val="24"/>
          <w:szCs w:val="24"/>
        </w:rPr>
        <w:t>a</w:t>
      </w:r>
      <w:r w:rsidR="003831F9" w:rsidRPr="008D29E6">
        <w:rPr>
          <w:spacing w:val="1"/>
          <w:sz w:val="24"/>
          <w:szCs w:val="24"/>
        </w:rPr>
        <w:t xml:space="preserve"> </w:t>
      </w:r>
      <w:r w:rsidR="003831F9">
        <w:rPr>
          <w:spacing w:val="1"/>
          <w:sz w:val="24"/>
          <w:szCs w:val="24"/>
        </w:rPr>
        <w:t xml:space="preserve">Pregoeira e sua </w:t>
      </w:r>
      <w:r w:rsidR="003831F9" w:rsidRPr="008D29E6">
        <w:rPr>
          <w:sz w:val="24"/>
          <w:szCs w:val="24"/>
        </w:rPr>
        <w:t>equipe</w:t>
      </w:r>
      <w:r w:rsidR="003831F9" w:rsidRPr="008D29E6">
        <w:rPr>
          <w:spacing w:val="1"/>
          <w:sz w:val="24"/>
          <w:szCs w:val="24"/>
        </w:rPr>
        <w:t xml:space="preserve"> </w:t>
      </w:r>
      <w:r w:rsidR="003831F9" w:rsidRPr="008D29E6">
        <w:rPr>
          <w:sz w:val="24"/>
          <w:szCs w:val="24"/>
        </w:rPr>
        <w:t>verific</w:t>
      </w:r>
      <w:r w:rsidR="003831F9">
        <w:rPr>
          <w:sz w:val="24"/>
          <w:szCs w:val="24"/>
        </w:rPr>
        <w:t>aram</w:t>
      </w:r>
      <w:r w:rsidR="003831F9" w:rsidRPr="008D29E6">
        <w:rPr>
          <w:spacing w:val="1"/>
          <w:sz w:val="24"/>
          <w:szCs w:val="24"/>
        </w:rPr>
        <w:t xml:space="preserve"> </w:t>
      </w:r>
      <w:r w:rsidR="003831F9" w:rsidRPr="008D29E6">
        <w:rPr>
          <w:sz w:val="24"/>
          <w:szCs w:val="24"/>
        </w:rPr>
        <w:t>que</w:t>
      </w:r>
      <w:r w:rsidR="003831F9" w:rsidRPr="008D29E6">
        <w:rPr>
          <w:spacing w:val="1"/>
          <w:sz w:val="24"/>
          <w:szCs w:val="24"/>
        </w:rPr>
        <w:t xml:space="preserve"> </w:t>
      </w:r>
      <w:r w:rsidR="003831F9" w:rsidRPr="008D29E6">
        <w:rPr>
          <w:sz w:val="24"/>
          <w:szCs w:val="24"/>
        </w:rPr>
        <w:t>os</w:t>
      </w:r>
      <w:r w:rsidR="003831F9" w:rsidRPr="008D29E6">
        <w:rPr>
          <w:spacing w:val="1"/>
          <w:sz w:val="24"/>
          <w:szCs w:val="24"/>
        </w:rPr>
        <w:t xml:space="preserve"> </w:t>
      </w:r>
      <w:r w:rsidR="003831F9" w:rsidRPr="008D29E6">
        <w:rPr>
          <w:sz w:val="24"/>
          <w:szCs w:val="24"/>
        </w:rPr>
        <w:t>preços</w:t>
      </w:r>
      <w:r w:rsidR="003831F9" w:rsidRPr="008D29E6">
        <w:rPr>
          <w:spacing w:val="1"/>
          <w:sz w:val="24"/>
          <w:szCs w:val="24"/>
        </w:rPr>
        <w:t xml:space="preserve"> </w:t>
      </w:r>
      <w:r w:rsidR="003831F9" w:rsidRPr="008D29E6">
        <w:rPr>
          <w:sz w:val="24"/>
          <w:szCs w:val="24"/>
        </w:rPr>
        <w:t>estavam</w:t>
      </w:r>
      <w:r w:rsidR="003831F9" w:rsidRPr="008D29E6">
        <w:rPr>
          <w:spacing w:val="1"/>
          <w:sz w:val="24"/>
          <w:szCs w:val="24"/>
        </w:rPr>
        <w:t xml:space="preserve"> </w:t>
      </w:r>
      <w:r w:rsidR="003831F9" w:rsidRPr="008D29E6">
        <w:rPr>
          <w:sz w:val="24"/>
          <w:szCs w:val="24"/>
        </w:rPr>
        <w:t>compatíveis ao estimado.</w:t>
      </w:r>
      <w:r w:rsidR="003831F9">
        <w:rPr>
          <w:sz w:val="24"/>
          <w:szCs w:val="24"/>
        </w:rPr>
        <w:t xml:space="preserve"> </w:t>
      </w:r>
      <w:r w:rsidR="003831F9" w:rsidRPr="008D29E6">
        <w:rPr>
          <w:sz w:val="24"/>
          <w:szCs w:val="24"/>
        </w:rPr>
        <w:t>Em seguida, considerando o critério de menor preço</w:t>
      </w:r>
      <w:r w:rsidR="003831F9" w:rsidRPr="008D29E6">
        <w:rPr>
          <w:spacing w:val="1"/>
          <w:sz w:val="24"/>
          <w:szCs w:val="24"/>
        </w:rPr>
        <w:t xml:space="preserve"> </w:t>
      </w:r>
      <w:r w:rsidR="003831F9">
        <w:rPr>
          <w:sz w:val="24"/>
          <w:szCs w:val="24"/>
        </w:rPr>
        <w:t>unitário</w:t>
      </w:r>
      <w:r w:rsidR="003831F9" w:rsidRPr="008D29E6">
        <w:rPr>
          <w:sz w:val="24"/>
          <w:szCs w:val="24"/>
        </w:rPr>
        <w:t>, a Pregoeira e sua equipe de apoio divulgaram o resultado da licitação</w:t>
      </w:r>
      <w:r w:rsidR="003831F9">
        <w:rPr>
          <w:sz w:val="24"/>
          <w:szCs w:val="24"/>
        </w:rPr>
        <w:t>, conforme novo mapa anexo</w:t>
      </w:r>
      <w:r w:rsidR="003831F9" w:rsidRPr="008D29E6">
        <w:rPr>
          <w:i/>
          <w:sz w:val="24"/>
          <w:szCs w:val="24"/>
        </w:rPr>
        <w:t>.</w:t>
      </w:r>
      <w:r w:rsidR="003831F9" w:rsidRPr="008D29E6">
        <w:rPr>
          <w:sz w:val="24"/>
          <w:szCs w:val="24"/>
        </w:rPr>
        <w:t xml:space="preserve"> Foi concedida a palavra aos representantes das empresas presentes para manifestação da intenção de recurso. As empresas renunciam ao direito de interpor recursos. Nada mais havendo a declarar foi encerrada a sessão, exatamente às 1</w:t>
      </w:r>
      <w:r w:rsidR="00FB126C">
        <w:rPr>
          <w:sz w:val="24"/>
          <w:szCs w:val="24"/>
        </w:rPr>
        <w:t>6</w:t>
      </w:r>
      <w:r w:rsidR="003831F9" w:rsidRPr="008D29E6">
        <w:rPr>
          <w:sz w:val="24"/>
          <w:szCs w:val="24"/>
        </w:rPr>
        <w:t>h</w:t>
      </w:r>
      <w:r w:rsidR="00FB126C">
        <w:rPr>
          <w:sz w:val="24"/>
          <w:szCs w:val="24"/>
        </w:rPr>
        <w:t>18</w:t>
      </w:r>
      <w:bookmarkStart w:id="0" w:name="_GoBack"/>
      <w:bookmarkEnd w:id="0"/>
      <w:r w:rsidR="003831F9" w:rsidRPr="008D29E6">
        <w:rPr>
          <w:sz w:val="24"/>
          <w:szCs w:val="24"/>
        </w:rPr>
        <w:t>min, cuja ata foi lavrada e será assinada pela Pregoeira, Comissão, representantes do setor requisitante, representantes das empresas presentes e após a Procuradoria Jurídica para análise e parecer.</w:t>
      </w:r>
    </w:p>
    <w:sectPr w:rsidR="00B13608" w:rsidSect="003D439F">
      <w:headerReference w:type="default" r:id="rId7"/>
      <w:pgSz w:w="12240" w:h="15840"/>
      <w:pgMar w:top="1801" w:right="1320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447" w:rsidRDefault="00A26447">
      <w:r>
        <w:separator/>
      </w:r>
    </w:p>
  </w:endnote>
  <w:endnote w:type="continuationSeparator" w:id="0">
    <w:p w:rsidR="00A26447" w:rsidRDefault="00A26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447" w:rsidRDefault="00A26447">
      <w:r>
        <w:separator/>
      </w:r>
    </w:p>
  </w:footnote>
  <w:footnote w:type="continuationSeparator" w:id="0">
    <w:p w:rsidR="00A26447" w:rsidRDefault="00A26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BF3CC53" wp14:editId="32F2749A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2644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507A6"/>
    <w:rsid w:val="00081DE9"/>
    <w:rsid w:val="0009045B"/>
    <w:rsid w:val="00092DE6"/>
    <w:rsid w:val="000B5024"/>
    <w:rsid w:val="000C372F"/>
    <w:rsid w:val="000D0DA6"/>
    <w:rsid w:val="00105908"/>
    <w:rsid w:val="00116ED2"/>
    <w:rsid w:val="001171BA"/>
    <w:rsid w:val="001242C1"/>
    <w:rsid w:val="0014673A"/>
    <w:rsid w:val="001640A2"/>
    <w:rsid w:val="00165FCB"/>
    <w:rsid w:val="001820CF"/>
    <w:rsid w:val="00184CD0"/>
    <w:rsid w:val="00186004"/>
    <w:rsid w:val="0019426B"/>
    <w:rsid w:val="001975D1"/>
    <w:rsid w:val="001B20A7"/>
    <w:rsid w:val="001E5A13"/>
    <w:rsid w:val="001F115B"/>
    <w:rsid w:val="002004FC"/>
    <w:rsid w:val="00212F3C"/>
    <w:rsid w:val="00221A4C"/>
    <w:rsid w:val="00240C77"/>
    <w:rsid w:val="00251ABB"/>
    <w:rsid w:val="00281C77"/>
    <w:rsid w:val="002906DF"/>
    <w:rsid w:val="002A7A0B"/>
    <w:rsid w:val="002B604B"/>
    <w:rsid w:val="003071B5"/>
    <w:rsid w:val="0031420F"/>
    <w:rsid w:val="003171DB"/>
    <w:rsid w:val="003337EF"/>
    <w:rsid w:val="00346F86"/>
    <w:rsid w:val="0035600D"/>
    <w:rsid w:val="003672EF"/>
    <w:rsid w:val="003735A6"/>
    <w:rsid w:val="003831F9"/>
    <w:rsid w:val="00392120"/>
    <w:rsid w:val="00393C29"/>
    <w:rsid w:val="003B79B1"/>
    <w:rsid w:val="003D439F"/>
    <w:rsid w:val="003E558F"/>
    <w:rsid w:val="003F0E47"/>
    <w:rsid w:val="00402124"/>
    <w:rsid w:val="00411218"/>
    <w:rsid w:val="00416003"/>
    <w:rsid w:val="00431876"/>
    <w:rsid w:val="0043192E"/>
    <w:rsid w:val="00435386"/>
    <w:rsid w:val="004500EA"/>
    <w:rsid w:val="00451F8C"/>
    <w:rsid w:val="00456E4A"/>
    <w:rsid w:val="00461755"/>
    <w:rsid w:val="0046439E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40046"/>
    <w:rsid w:val="00550B19"/>
    <w:rsid w:val="00550D3B"/>
    <w:rsid w:val="005574A1"/>
    <w:rsid w:val="005626EF"/>
    <w:rsid w:val="00567BA4"/>
    <w:rsid w:val="005713A2"/>
    <w:rsid w:val="00574B3C"/>
    <w:rsid w:val="00575032"/>
    <w:rsid w:val="00576B1D"/>
    <w:rsid w:val="005B357C"/>
    <w:rsid w:val="005B6D07"/>
    <w:rsid w:val="005D6602"/>
    <w:rsid w:val="005D7D43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93892"/>
    <w:rsid w:val="006B3658"/>
    <w:rsid w:val="006B46DB"/>
    <w:rsid w:val="006C00FF"/>
    <w:rsid w:val="006C6532"/>
    <w:rsid w:val="006D18F6"/>
    <w:rsid w:val="006E655D"/>
    <w:rsid w:val="006F6E3D"/>
    <w:rsid w:val="007009A0"/>
    <w:rsid w:val="00707160"/>
    <w:rsid w:val="00763138"/>
    <w:rsid w:val="00763E9A"/>
    <w:rsid w:val="007E5CFE"/>
    <w:rsid w:val="007F0BB2"/>
    <w:rsid w:val="0081174F"/>
    <w:rsid w:val="00823F66"/>
    <w:rsid w:val="00840C48"/>
    <w:rsid w:val="00846F43"/>
    <w:rsid w:val="0088157B"/>
    <w:rsid w:val="008B27D1"/>
    <w:rsid w:val="008B4C70"/>
    <w:rsid w:val="008D5057"/>
    <w:rsid w:val="008F06EA"/>
    <w:rsid w:val="008F1A61"/>
    <w:rsid w:val="009054CF"/>
    <w:rsid w:val="00910771"/>
    <w:rsid w:val="009111CD"/>
    <w:rsid w:val="009136B8"/>
    <w:rsid w:val="00925494"/>
    <w:rsid w:val="00931B8A"/>
    <w:rsid w:val="00935FCF"/>
    <w:rsid w:val="009569E5"/>
    <w:rsid w:val="009635F0"/>
    <w:rsid w:val="009708BA"/>
    <w:rsid w:val="009865CB"/>
    <w:rsid w:val="009B3ACE"/>
    <w:rsid w:val="009C305A"/>
    <w:rsid w:val="009E4911"/>
    <w:rsid w:val="009E5A84"/>
    <w:rsid w:val="009F4342"/>
    <w:rsid w:val="009F5C66"/>
    <w:rsid w:val="009F794C"/>
    <w:rsid w:val="009F7C63"/>
    <w:rsid w:val="00A02233"/>
    <w:rsid w:val="00A12F74"/>
    <w:rsid w:val="00A17183"/>
    <w:rsid w:val="00A26447"/>
    <w:rsid w:val="00A278D3"/>
    <w:rsid w:val="00A3197D"/>
    <w:rsid w:val="00A348F0"/>
    <w:rsid w:val="00A55B81"/>
    <w:rsid w:val="00A84D51"/>
    <w:rsid w:val="00A92748"/>
    <w:rsid w:val="00AA30FE"/>
    <w:rsid w:val="00AC28FA"/>
    <w:rsid w:val="00AC6D9E"/>
    <w:rsid w:val="00AD460F"/>
    <w:rsid w:val="00AF48BA"/>
    <w:rsid w:val="00B02064"/>
    <w:rsid w:val="00B13608"/>
    <w:rsid w:val="00B17A44"/>
    <w:rsid w:val="00B3360C"/>
    <w:rsid w:val="00B41537"/>
    <w:rsid w:val="00B501E0"/>
    <w:rsid w:val="00B93E46"/>
    <w:rsid w:val="00B96E5A"/>
    <w:rsid w:val="00BB78B2"/>
    <w:rsid w:val="00BC7A17"/>
    <w:rsid w:val="00BD218C"/>
    <w:rsid w:val="00BF1CE4"/>
    <w:rsid w:val="00C01A7F"/>
    <w:rsid w:val="00C02E94"/>
    <w:rsid w:val="00C03846"/>
    <w:rsid w:val="00C167E6"/>
    <w:rsid w:val="00C17EE1"/>
    <w:rsid w:val="00C2569D"/>
    <w:rsid w:val="00C744DC"/>
    <w:rsid w:val="00C81593"/>
    <w:rsid w:val="00CA582B"/>
    <w:rsid w:val="00CC4410"/>
    <w:rsid w:val="00CD5C51"/>
    <w:rsid w:val="00CE69B6"/>
    <w:rsid w:val="00D26BB1"/>
    <w:rsid w:val="00D37CAB"/>
    <w:rsid w:val="00D67D62"/>
    <w:rsid w:val="00D7023C"/>
    <w:rsid w:val="00D75BAC"/>
    <w:rsid w:val="00D906D5"/>
    <w:rsid w:val="00D95FAF"/>
    <w:rsid w:val="00D97676"/>
    <w:rsid w:val="00DB076E"/>
    <w:rsid w:val="00DB41BD"/>
    <w:rsid w:val="00DB588B"/>
    <w:rsid w:val="00DD3CBF"/>
    <w:rsid w:val="00DE4C3F"/>
    <w:rsid w:val="00DF217F"/>
    <w:rsid w:val="00E03078"/>
    <w:rsid w:val="00E10FCE"/>
    <w:rsid w:val="00E32CF2"/>
    <w:rsid w:val="00E37C30"/>
    <w:rsid w:val="00E52AD5"/>
    <w:rsid w:val="00E53F2E"/>
    <w:rsid w:val="00E71071"/>
    <w:rsid w:val="00E71B1A"/>
    <w:rsid w:val="00E74992"/>
    <w:rsid w:val="00EB4097"/>
    <w:rsid w:val="00ED1A23"/>
    <w:rsid w:val="00EF057B"/>
    <w:rsid w:val="00F07774"/>
    <w:rsid w:val="00F17D55"/>
    <w:rsid w:val="00F20B4C"/>
    <w:rsid w:val="00F41A50"/>
    <w:rsid w:val="00F549E5"/>
    <w:rsid w:val="00F63F0F"/>
    <w:rsid w:val="00F808E4"/>
    <w:rsid w:val="00F9212D"/>
    <w:rsid w:val="00FA4A0D"/>
    <w:rsid w:val="00FA58B3"/>
    <w:rsid w:val="00FA748C"/>
    <w:rsid w:val="00FB126C"/>
    <w:rsid w:val="00FD2BE9"/>
    <w:rsid w:val="00FE3EF9"/>
    <w:rsid w:val="00FE43AE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045B"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045B"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1055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9</cp:revision>
  <cp:lastPrinted>2022-01-31T19:46:00Z</cp:lastPrinted>
  <dcterms:created xsi:type="dcterms:W3CDTF">2022-04-27T12:38:00Z</dcterms:created>
  <dcterms:modified xsi:type="dcterms:W3CDTF">2022-04-27T19:18:00Z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